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595ACE" w14:textId="77777777" w:rsidR="004124D3" w:rsidRDefault="004124D3" w:rsidP="004124D3">
      <w:pPr>
        <w:spacing w:after="0"/>
        <w:jc w:val="center"/>
        <w:rPr>
          <w:rFonts w:ascii="Arial Narrow" w:hAnsi="Arial Narrow"/>
          <w:b/>
        </w:rPr>
      </w:pPr>
    </w:p>
    <w:p w14:paraId="583992C7" w14:textId="076EA916" w:rsidR="004124D3" w:rsidRPr="004124D3" w:rsidRDefault="004124D3" w:rsidP="004124D3">
      <w:pPr>
        <w:spacing w:after="0"/>
        <w:jc w:val="center"/>
        <w:rPr>
          <w:rFonts w:ascii="Arial Narrow" w:hAnsi="Arial Narrow"/>
          <w:b/>
        </w:rPr>
      </w:pPr>
      <w:r w:rsidRPr="004124D3">
        <w:rPr>
          <w:rFonts w:ascii="Arial Narrow" w:hAnsi="Arial Narrow"/>
          <w:b/>
        </w:rPr>
        <w:t>OŚWIADCZENIE UCZESTNIKA PROJEKTU</w:t>
      </w:r>
    </w:p>
    <w:p w14:paraId="33C0B89B" w14:textId="77777777" w:rsidR="004124D3" w:rsidRPr="004124D3" w:rsidRDefault="004124D3" w:rsidP="004124D3">
      <w:pPr>
        <w:spacing w:after="0" w:line="240" w:lineRule="auto"/>
        <w:jc w:val="center"/>
        <w:rPr>
          <w:rFonts w:ascii="Arial Narrow" w:hAnsi="Arial Narrow"/>
        </w:rPr>
      </w:pPr>
      <w:r w:rsidRPr="004124D3">
        <w:rPr>
          <w:rFonts w:ascii="Arial Narrow" w:hAnsi="Arial Narrow"/>
        </w:rPr>
        <w:t>(obowiązek informacyjny realizowany w związku z art. 13 i art. 14 Rozporządzenia Parlamentu</w:t>
      </w:r>
    </w:p>
    <w:p w14:paraId="0376E3C2" w14:textId="77777777" w:rsidR="004124D3" w:rsidRPr="004124D3" w:rsidRDefault="004124D3" w:rsidP="004124D3">
      <w:pPr>
        <w:spacing w:after="0" w:line="240" w:lineRule="auto"/>
        <w:jc w:val="center"/>
        <w:rPr>
          <w:rFonts w:ascii="Arial Narrow" w:hAnsi="Arial Narrow"/>
        </w:rPr>
      </w:pPr>
      <w:r w:rsidRPr="004124D3">
        <w:rPr>
          <w:rFonts w:ascii="Arial Narrow" w:hAnsi="Arial Narrow"/>
        </w:rPr>
        <w:t>Europejskiego i Rady (UE) 2016/679)</w:t>
      </w:r>
    </w:p>
    <w:p w14:paraId="030C4DF7" w14:textId="77777777" w:rsidR="004124D3" w:rsidRPr="004124D3" w:rsidRDefault="004124D3" w:rsidP="004124D3">
      <w:pPr>
        <w:spacing w:after="0" w:line="240" w:lineRule="auto"/>
        <w:jc w:val="center"/>
        <w:rPr>
          <w:rFonts w:ascii="Arial Narrow" w:hAnsi="Arial Narrow"/>
        </w:rPr>
      </w:pPr>
    </w:p>
    <w:p w14:paraId="0A17B0F6" w14:textId="02623068" w:rsidR="004124D3" w:rsidRPr="004124D3" w:rsidRDefault="004124D3" w:rsidP="004124D3">
      <w:pPr>
        <w:spacing w:line="240" w:lineRule="auto"/>
        <w:jc w:val="both"/>
        <w:rPr>
          <w:rFonts w:ascii="Arial Narrow" w:hAnsi="Arial Narrow"/>
        </w:rPr>
      </w:pPr>
      <w:r w:rsidRPr="004124D3">
        <w:rPr>
          <w:rFonts w:ascii="Arial Narrow" w:hAnsi="Arial Narrow"/>
        </w:rPr>
        <w:t xml:space="preserve">W związku z przystąpieniem do Projektu </w:t>
      </w:r>
      <w:r>
        <w:rPr>
          <w:rFonts w:ascii="Arial Narrow" w:hAnsi="Arial Narrow"/>
        </w:rPr>
        <w:t xml:space="preserve">pn. </w:t>
      </w:r>
      <w:r w:rsidRPr="004124D3">
        <w:rPr>
          <w:rFonts w:ascii="Arial Narrow" w:hAnsi="Arial Narrow"/>
        </w:rPr>
        <w:t>„Czas na zmianę o nr. RPWP.07.01.02-30-0212/19 ” oświadczam, że przyjmuję do wiadomości, iż:</w:t>
      </w:r>
    </w:p>
    <w:p w14:paraId="49EC71A2" w14:textId="6BF24CB1" w:rsidR="004124D3" w:rsidRPr="004124D3" w:rsidRDefault="004124D3" w:rsidP="004124D3">
      <w:pPr>
        <w:numPr>
          <w:ilvl w:val="0"/>
          <w:numId w:val="10"/>
        </w:numPr>
        <w:pBdr>
          <w:top w:val="nil"/>
          <w:left w:val="nil"/>
          <w:bottom w:val="nil"/>
          <w:right w:val="nil"/>
          <w:between w:val="nil"/>
        </w:pBdr>
        <w:spacing w:line="240" w:lineRule="auto"/>
        <w:jc w:val="both"/>
        <w:rPr>
          <w:rFonts w:ascii="Arial Narrow" w:hAnsi="Arial Narrow"/>
        </w:rPr>
      </w:pPr>
      <w:r w:rsidRPr="004124D3">
        <w:rPr>
          <w:rFonts w:ascii="Arial Narrow" w:hAnsi="Arial Narrow"/>
          <w:color w:val="000000"/>
        </w:rPr>
        <w:t xml:space="preserve">Administratorem moich danych osobowych jest w odniesieniu do zbioru Wnioskodawcy WRPO 2007-2013 </w:t>
      </w:r>
      <w:r w:rsidR="000E7EB3">
        <w:rPr>
          <w:rFonts w:ascii="Arial Narrow" w:hAnsi="Arial Narrow"/>
          <w:color w:val="000000"/>
        </w:rPr>
        <w:br/>
      </w:r>
      <w:r w:rsidRPr="004124D3">
        <w:rPr>
          <w:rFonts w:ascii="Arial Narrow" w:hAnsi="Arial Narrow"/>
          <w:color w:val="000000"/>
        </w:rPr>
        <w:t xml:space="preserve">i 2014-2020 – Marszałek Województwa Wielkopolskiego mający siedzibę </w:t>
      </w:r>
      <w:r w:rsidRPr="004124D3">
        <w:rPr>
          <w:rFonts w:ascii="Arial Narrow" w:hAnsi="Arial Narrow"/>
          <w:color w:val="000000"/>
        </w:rPr>
        <w:br/>
        <w:t>przy al. Niepodległości 34, 61-714 Poznań. Natomiast w odniesieniu do zbioru Centralny system teleinformatyczny wspierający realizację programów operacyjnych - minister właściwy do spraw rozwoju regionalnego, mający siedzibę przy ul. Wspólnej 2/4, 00-926 Warszawa.</w:t>
      </w:r>
    </w:p>
    <w:p w14:paraId="0ED04164" w14:textId="77777777" w:rsidR="004124D3" w:rsidRPr="004124D3" w:rsidRDefault="004124D3" w:rsidP="004124D3">
      <w:pPr>
        <w:numPr>
          <w:ilvl w:val="0"/>
          <w:numId w:val="10"/>
        </w:numPr>
        <w:pBdr>
          <w:top w:val="nil"/>
          <w:left w:val="nil"/>
          <w:bottom w:val="nil"/>
          <w:right w:val="nil"/>
          <w:between w:val="nil"/>
        </w:pBdr>
        <w:spacing w:before="240" w:line="240" w:lineRule="auto"/>
        <w:jc w:val="both"/>
        <w:rPr>
          <w:rFonts w:ascii="Arial Narrow" w:hAnsi="Arial Narrow"/>
        </w:rPr>
      </w:pPr>
      <w:r w:rsidRPr="004124D3">
        <w:rPr>
          <w:rFonts w:ascii="Arial Narrow" w:hAnsi="Arial Narrow"/>
          <w:color w:val="000000"/>
        </w:rPr>
        <w:t>Przetwarzanie moich danych osobowych jest zgodne z prawem i spełnia warunki, o których mowa art. 6 ust. 1 lit. c oraz art. 9 ust. 2 lit. g Rozporządzenia Parlamentu Europejskiego i Rady (UE) 2016/679 – dane osobowe są niezbędne dla realizacji Wielkopolskiego Regionalnego Programu Operacyjnego na lata 2014-2020 na podstawie:</w:t>
      </w:r>
    </w:p>
    <w:p w14:paraId="666952F2" w14:textId="77777777" w:rsidR="004124D3" w:rsidRPr="004124D3" w:rsidRDefault="004124D3" w:rsidP="004124D3">
      <w:pPr>
        <w:numPr>
          <w:ilvl w:val="0"/>
          <w:numId w:val="11"/>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W odniesieniu do zbioru „Wnioskodawcy WRPO 2007-2013 i 2014-2020”:</w:t>
      </w:r>
    </w:p>
    <w:p w14:paraId="71A001E6" w14:textId="49750954" w:rsidR="004124D3" w:rsidRPr="004124D3" w:rsidRDefault="004124D3" w:rsidP="004124D3">
      <w:pPr>
        <w:numPr>
          <w:ilvl w:val="0"/>
          <w:numId w:val="12"/>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 xml:space="preserve">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w:t>
      </w:r>
      <w:r w:rsidR="000E7EB3">
        <w:rPr>
          <w:rFonts w:ascii="Arial Narrow" w:hAnsi="Arial Narrow"/>
          <w:color w:val="000000"/>
        </w:rPr>
        <w:br/>
      </w:r>
      <w:r w:rsidRPr="004124D3">
        <w:rPr>
          <w:rFonts w:ascii="Arial Narrow" w:hAnsi="Arial Narrow"/>
          <w:color w:val="000000"/>
        </w:rPr>
        <w:t>i Rybackiego oraz uchylającego rozporządzenie Rady (WE) nr 1083/2006 (Dz. U. UE. L. 2013. 347. 320), zwanym dalej rozporządzeniem 1303/2013,</w:t>
      </w:r>
    </w:p>
    <w:p w14:paraId="2275DBA7" w14:textId="29F3AC11" w:rsidR="004124D3" w:rsidRPr="004124D3" w:rsidRDefault="004124D3" w:rsidP="004124D3">
      <w:pPr>
        <w:numPr>
          <w:ilvl w:val="0"/>
          <w:numId w:val="12"/>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 xml:space="preserve">rozporządzenia Parlamentu Europejskiego i Rady (UE) nr 1304/2013 z dnia 17 grudnia 2013 r. </w:t>
      </w:r>
      <w:r w:rsidR="000E7EB3">
        <w:rPr>
          <w:rFonts w:ascii="Arial Narrow" w:hAnsi="Arial Narrow"/>
          <w:color w:val="000000"/>
        </w:rPr>
        <w:br/>
      </w:r>
      <w:r w:rsidRPr="004124D3">
        <w:rPr>
          <w:rFonts w:ascii="Arial Narrow" w:hAnsi="Arial Narrow"/>
          <w:color w:val="000000"/>
        </w:rPr>
        <w:t xml:space="preserve">w sprawie Europejskiego Funduszu Społecznego i uchylającego rozporządzenie Rady (WE) nr 1081/2006 (Dz. U. UE. L. 2013. 347. 470 z </w:t>
      </w:r>
      <w:proofErr w:type="spellStart"/>
      <w:r w:rsidRPr="004124D3">
        <w:rPr>
          <w:rFonts w:ascii="Arial Narrow" w:hAnsi="Arial Narrow"/>
          <w:color w:val="000000"/>
        </w:rPr>
        <w:t>późn</w:t>
      </w:r>
      <w:proofErr w:type="spellEnd"/>
      <w:r w:rsidRPr="004124D3">
        <w:rPr>
          <w:rFonts w:ascii="Arial Narrow" w:hAnsi="Arial Narrow"/>
          <w:color w:val="000000"/>
        </w:rPr>
        <w:t>. zm.), zwanym dalej rozporządzeniem 1304/2013,</w:t>
      </w:r>
    </w:p>
    <w:p w14:paraId="1E785C54" w14:textId="041CC5C5" w:rsidR="004124D3" w:rsidRPr="004124D3" w:rsidRDefault="004124D3" w:rsidP="004124D3">
      <w:pPr>
        <w:numPr>
          <w:ilvl w:val="0"/>
          <w:numId w:val="12"/>
        </w:numPr>
        <w:pBdr>
          <w:top w:val="nil"/>
          <w:left w:val="nil"/>
          <w:bottom w:val="nil"/>
          <w:right w:val="nil"/>
          <w:between w:val="nil"/>
        </w:pBdr>
        <w:spacing w:line="240" w:lineRule="auto"/>
        <w:jc w:val="both"/>
        <w:rPr>
          <w:rFonts w:ascii="Arial Narrow" w:hAnsi="Arial Narrow"/>
        </w:rPr>
      </w:pPr>
      <w:r w:rsidRPr="004124D3">
        <w:rPr>
          <w:rFonts w:ascii="Arial Narrow" w:hAnsi="Arial Narrow"/>
          <w:color w:val="000000"/>
        </w:rPr>
        <w:t xml:space="preserve">ustawy z dnia 11 lipca 2014 r. o zasadach realizacji programów w zakresie polityki spójności finansowanych w perspektywie finansowej 2014–2020 (tekst jednolity Dz. U. z 2018 r. poz. 1431 </w:t>
      </w:r>
      <w:r w:rsidR="000E7EB3">
        <w:rPr>
          <w:rFonts w:ascii="Arial Narrow" w:hAnsi="Arial Narrow"/>
          <w:color w:val="000000"/>
        </w:rPr>
        <w:br/>
      </w:r>
      <w:r w:rsidRPr="004124D3">
        <w:rPr>
          <w:rFonts w:ascii="Arial Narrow" w:hAnsi="Arial Narrow"/>
          <w:color w:val="000000"/>
        </w:rPr>
        <w:t xml:space="preserve">z </w:t>
      </w:r>
      <w:proofErr w:type="spellStart"/>
      <w:r w:rsidRPr="004124D3">
        <w:rPr>
          <w:rFonts w:ascii="Arial Narrow" w:hAnsi="Arial Narrow"/>
          <w:color w:val="000000"/>
        </w:rPr>
        <w:t>późn</w:t>
      </w:r>
      <w:proofErr w:type="spellEnd"/>
      <w:r w:rsidRPr="004124D3">
        <w:rPr>
          <w:rFonts w:ascii="Arial Narrow" w:hAnsi="Arial Narrow"/>
          <w:color w:val="000000"/>
        </w:rPr>
        <w:t>. zm.) zwaną dalej ustawa wdrożeniową.</w:t>
      </w:r>
    </w:p>
    <w:p w14:paraId="0A7AC102" w14:textId="77777777" w:rsidR="004124D3" w:rsidRPr="004124D3" w:rsidRDefault="004124D3" w:rsidP="004124D3">
      <w:pPr>
        <w:numPr>
          <w:ilvl w:val="0"/>
          <w:numId w:val="11"/>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W odniesieniu do zbioru „Centralny system teleinformatyczny wspierający realizację programów operacyjnych”:</w:t>
      </w:r>
    </w:p>
    <w:p w14:paraId="224B2FF0" w14:textId="77777777" w:rsidR="004124D3" w:rsidRPr="004124D3" w:rsidRDefault="004124D3" w:rsidP="004124D3">
      <w:pPr>
        <w:numPr>
          <w:ilvl w:val="0"/>
          <w:numId w:val="13"/>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rozporządzenia 1303/2013,</w:t>
      </w:r>
    </w:p>
    <w:p w14:paraId="397AC53B" w14:textId="77777777" w:rsidR="004124D3" w:rsidRPr="004124D3" w:rsidRDefault="004124D3" w:rsidP="004124D3">
      <w:pPr>
        <w:numPr>
          <w:ilvl w:val="0"/>
          <w:numId w:val="13"/>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rozporządzenia 1304/2013,</w:t>
      </w:r>
    </w:p>
    <w:p w14:paraId="35ED475E" w14:textId="77777777" w:rsidR="004124D3" w:rsidRPr="004124D3" w:rsidRDefault="004124D3" w:rsidP="004124D3">
      <w:pPr>
        <w:numPr>
          <w:ilvl w:val="0"/>
          <w:numId w:val="13"/>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ustawy wdrożeniowej,</w:t>
      </w:r>
    </w:p>
    <w:p w14:paraId="6AD7C04E" w14:textId="5EDBD5E1" w:rsidR="004124D3" w:rsidRPr="004124D3" w:rsidRDefault="004124D3" w:rsidP="004124D3">
      <w:pPr>
        <w:numPr>
          <w:ilvl w:val="0"/>
          <w:numId w:val="13"/>
        </w:numPr>
        <w:pBdr>
          <w:top w:val="nil"/>
          <w:left w:val="nil"/>
          <w:bottom w:val="nil"/>
          <w:right w:val="nil"/>
          <w:between w:val="nil"/>
        </w:pBdr>
        <w:spacing w:line="240" w:lineRule="auto"/>
        <w:jc w:val="both"/>
        <w:rPr>
          <w:rFonts w:ascii="Arial Narrow" w:hAnsi="Arial Narrow"/>
        </w:rPr>
      </w:pPr>
      <w:r w:rsidRPr="004124D3">
        <w:rPr>
          <w:rFonts w:ascii="Arial Narrow" w:hAnsi="Arial Narrow"/>
          <w:color w:val="000000"/>
        </w:rPr>
        <w:t xml:space="preserve">rozporządzenia wykonawczego Komisji (UE) nr 1011/2014 z dnia 22 września 2014 r. ustanawiającego szczegółowe przepisy wykonawcze do rozporządzenia Parlamentu Europejskiego </w:t>
      </w:r>
      <w:r w:rsidR="000E7EB3">
        <w:rPr>
          <w:rFonts w:ascii="Arial Narrow" w:hAnsi="Arial Narrow"/>
          <w:color w:val="000000"/>
        </w:rPr>
        <w:br/>
      </w:r>
      <w:r w:rsidRPr="004124D3">
        <w:rPr>
          <w:rFonts w:ascii="Arial Narrow" w:hAnsi="Arial Narrow"/>
          <w:color w:val="000000"/>
        </w:rPr>
        <w:t>i Rady (UE) nr 1303/2013 w odniesieniu do wzorów służących do przekazywania Komisji określonych informacji oraz szczegółowe przepisy dotyczące wymiany informacji między Beneficjentami a instytucjami zarządzającymi, certyfikującymi, audytowymi i pośredniczącymi (Dz. U. UE. L. 2014.286.1).</w:t>
      </w:r>
    </w:p>
    <w:p w14:paraId="71F96466" w14:textId="70A72F43" w:rsidR="004124D3" w:rsidRPr="004124D3" w:rsidRDefault="004124D3" w:rsidP="004124D3">
      <w:pPr>
        <w:numPr>
          <w:ilvl w:val="0"/>
          <w:numId w:val="10"/>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 xml:space="preserve">Moje dane osobowe będą przetwarzane wyłącznie w celu realizacji Projektu (nr Projektu) </w:t>
      </w:r>
      <w:r w:rsidR="00255625" w:rsidRPr="004124D3">
        <w:rPr>
          <w:rFonts w:ascii="Arial Narrow" w:hAnsi="Arial Narrow"/>
        </w:rPr>
        <w:t>RPWP.07.01.02-30-0212/19</w:t>
      </w:r>
      <w:r w:rsidRPr="004124D3">
        <w:rPr>
          <w:rFonts w:ascii="Arial Narrow" w:hAnsi="Arial Narrow"/>
          <w:color w:val="000000"/>
        </w:rPr>
        <w:t>, w szczególności potwierdzenia kwalifikowalności wydatków, udzielenia wsparcia, monitoringu, ewaluacji, kontroli, audytu i sprawozdawczości oraz działań informacyjno-promocyjnych w ramach Wielkopolskiego Regionalnego Programu Operacyjnego na lata 2014-2020 (WRPO 2014+).</w:t>
      </w:r>
    </w:p>
    <w:p w14:paraId="022BEF57" w14:textId="6A899B18" w:rsidR="004124D3" w:rsidRDefault="004124D3" w:rsidP="004124D3">
      <w:pPr>
        <w:pBdr>
          <w:top w:val="nil"/>
          <w:left w:val="nil"/>
          <w:bottom w:val="nil"/>
          <w:right w:val="nil"/>
          <w:between w:val="nil"/>
        </w:pBdr>
        <w:spacing w:after="0" w:line="240" w:lineRule="auto"/>
        <w:jc w:val="both"/>
        <w:rPr>
          <w:rFonts w:ascii="Arial Narrow" w:hAnsi="Arial Narrow"/>
          <w:color w:val="000000"/>
        </w:rPr>
      </w:pPr>
    </w:p>
    <w:p w14:paraId="3C0FD44B" w14:textId="77777777" w:rsidR="004124D3" w:rsidRPr="004124D3" w:rsidRDefault="004124D3" w:rsidP="004124D3">
      <w:pPr>
        <w:pBdr>
          <w:top w:val="nil"/>
          <w:left w:val="nil"/>
          <w:bottom w:val="nil"/>
          <w:right w:val="nil"/>
          <w:between w:val="nil"/>
        </w:pBdr>
        <w:spacing w:after="0" w:line="240" w:lineRule="auto"/>
        <w:jc w:val="both"/>
        <w:rPr>
          <w:rFonts w:ascii="Arial Narrow" w:hAnsi="Arial Narrow"/>
        </w:rPr>
      </w:pPr>
    </w:p>
    <w:p w14:paraId="078D84D6" w14:textId="76E58C53" w:rsidR="004124D3" w:rsidRPr="004124D3" w:rsidRDefault="004124D3" w:rsidP="004124D3">
      <w:pPr>
        <w:numPr>
          <w:ilvl w:val="0"/>
          <w:numId w:val="10"/>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lastRenderedPageBreak/>
        <w:t xml:space="preserve">Moje dane osobowe zostały powierzone do przetwarzania Instytucji Pośredniczącej - Wojewódzkiemu Urzędowi Pracy w Poznaniu, z siedzibą przy ul. Szyperskiej 14, 61-754 Poznań, Beneficjentowi realizującemu Projekt – </w:t>
      </w:r>
      <w:r>
        <w:rPr>
          <w:rFonts w:ascii="Arial Narrow" w:hAnsi="Arial Narrow"/>
          <w:color w:val="000000"/>
        </w:rPr>
        <w:t xml:space="preserve">Spółdzielnia </w:t>
      </w:r>
      <w:proofErr w:type="spellStart"/>
      <w:r>
        <w:rPr>
          <w:rFonts w:ascii="Arial Narrow" w:hAnsi="Arial Narrow"/>
          <w:color w:val="000000"/>
        </w:rPr>
        <w:t>Socjalnia</w:t>
      </w:r>
      <w:proofErr w:type="spellEnd"/>
      <w:r>
        <w:rPr>
          <w:rFonts w:ascii="Arial Narrow" w:hAnsi="Arial Narrow"/>
          <w:color w:val="000000"/>
        </w:rPr>
        <w:t xml:space="preserve"> MIKOMAR ul. Słoneczna 4, 62-540 Kleczew</w:t>
      </w:r>
      <w:r w:rsidRPr="004124D3">
        <w:rPr>
          <w:rFonts w:ascii="Arial Narrow" w:hAnsi="Arial Narrow"/>
          <w:color w:val="000000"/>
        </w:rPr>
        <w:t xml:space="preserve">, </w:t>
      </w:r>
      <w:r w:rsidRPr="004124D3">
        <w:rPr>
          <w:rFonts w:ascii="Arial Narrow" w:hAnsi="Arial Narrow"/>
          <w:color w:val="000000"/>
        </w:rPr>
        <w:br/>
        <w:t>(nazwa i adres Beneficjenta) oraz podmiotom, które na zlecenie Beneficjenta uczestniczą w realizacji Projektu – Fundacja AKME, ul. Wachowiaka 8a, 60 – 681 Poznań (nazwa i adres ww. podmiotów znanych w momencie składania oświadczenia uczestnika projektu). Moje dane osobowe mogą zostać przekazane podmiotom realizującym badania ewaluacyjne na zlecenie Instytucji Zarządzającej lub Beneficjenta. Moje dane osobowe mogą zostać również powierzone specjalistycznym firmom, realizującym na zlecenie Instytucji Zarządzającej, Instytucji Pośredniczącej oraz Beneficjenta  w szczególności kontrole i audyt w ramach WRPO 2014+.</w:t>
      </w:r>
    </w:p>
    <w:p w14:paraId="5B2DA8E2" w14:textId="77777777" w:rsidR="004124D3" w:rsidRPr="004124D3" w:rsidRDefault="004124D3" w:rsidP="004124D3">
      <w:pPr>
        <w:numPr>
          <w:ilvl w:val="0"/>
          <w:numId w:val="10"/>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Podanie danych jest warunkiem koniecznym otrzymania wsparcia, a odmowa ich podania jest równoznaczna z brakiem możliwości udzielenia wsparcia w ramach Projektu.</w:t>
      </w:r>
    </w:p>
    <w:p w14:paraId="01B4C736" w14:textId="77777777" w:rsidR="004124D3" w:rsidRPr="004124D3" w:rsidRDefault="004124D3" w:rsidP="004124D3">
      <w:pPr>
        <w:numPr>
          <w:ilvl w:val="0"/>
          <w:numId w:val="10"/>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W terminie 4 tygodni po zakończeniu udziału w projekcie przekażę Beneficjentowi dane dotyczące mojego statusu na rynku pracy oraz informacje na temat udziału w kształceniu lub szkoleniu oraz uzyskania kwalifikacji lub nabycia kompetencji.</w:t>
      </w:r>
    </w:p>
    <w:p w14:paraId="0F4B25AE" w14:textId="77777777" w:rsidR="004124D3" w:rsidRPr="004124D3" w:rsidRDefault="004124D3" w:rsidP="004124D3">
      <w:pPr>
        <w:numPr>
          <w:ilvl w:val="0"/>
          <w:numId w:val="10"/>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W ciągu trzech miesięcy po zakończeniu udziału w projekcie udostępnię dane dotyczące mojego statusu na rynku pracy.</w:t>
      </w:r>
    </w:p>
    <w:p w14:paraId="50F14D7E" w14:textId="77777777" w:rsidR="004124D3" w:rsidRPr="004124D3" w:rsidRDefault="004124D3" w:rsidP="004124D3">
      <w:pPr>
        <w:numPr>
          <w:ilvl w:val="0"/>
          <w:numId w:val="10"/>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Moje dane osobowe nie będą przekazywane do państwa trzeciego lub organizacji międzynarodowej.</w:t>
      </w:r>
    </w:p>
    <w:p w14:paraId="5436BDFA" w14:textId="77777777" w:rsidR="004124D3" w:rsidRPr="004124D3" w:rsidRDefault="004124D3" w:rsidP="004124D3">
      <w:pPr>
        <w:numPr>
          <w:ilvl w:val="0"/>
          <w:numId w:val="10"/>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Moje dane osobowe nie będą poddawane zautomatyzowanemu podejmowaniu decyzji.</w:t>
      </w:r>
    </w:p>
    <w:p w14:paraId="53230C8A" w14:textId="77777777" w:rsidR="004124D3" w:rsidRPr="004124D3" w:rsidRDefault="004124D3" w:rsidP="004124D3">
      <w:pPr>
        <w:numPr>
          <w:ilvl w:val="0"/>
          <w:numId w:val="10"/>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Moje dane osobowe będą przechowywane do czasu rozliczenia Wielkopolskiego Regionalnego Programu Operacyjnego na lata 2014-2020 z uwzględnieniem okresu archiwizacji przewidzianego przepisami prawa.</w:t>
      </w:r>
    </w:p>
    <w:p w14:paraId="02A4F97B" w14:textId="77777777" w:rsidR="004124D3" w:rsidRPr="004124D3" w:rsidRDefault="004124D3" w:rsidP="004124D3">
      <w:pPr>
        <w:numPr>
          <w:ilvl w:val="0"/>
          <w:numId w:val="10"/>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Mogę skontaktować się z Inspektorem Ochrony Danych wysyłając wiadomość na adres poczty elektronicznej, odpowiednio:</w:t>
      </w:r>
    </w:p>
    <w:p w14:paraId="0E039404" w14:textId="77777777" w:rsidR="004124D3" w:rsidRPr="004124D3" w:rsidRDefault="004124D3" w:rsidP="004124D3">
      <w:pPr>
        <w:numPr>
          <w:ilvl w:val="0"/>
          <w:numId w:val="14"/>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inspektor.ochrony@umww.pl - w odniesieniu do zbioru Wnioskodawcy WRPO 2007-2013 i 2014-2020</w:t>
      </w:r>
    </w:p>
    <w:p w14:paraId="3A521700" w14:textId="77777777" w:rsidR="004124D3" w:rsidRPr="004124D3" w:rsidRDefault="004124D3" w:rsidP="004124D3">
      <w:pPr>
        <w:numPr>
          <w:ilvl w:val="0"/>
          <w:numId w:val="14"/>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iod@miir.gov.pl - w odniesieniu do zbioru Centralny system teleinformatyczny wspierający realizację programów operacyjnych</w:t>
      </w:r>
    </w:p>
    <w:p w14:paraId="7A4938A8" w14:textId="77777777" w:rsidR="004124D3" w:rsidRPr="004124D3" w:rsidRDefault="004124D3" w:rsidP="004124D3">
      <w:pPr>
        <w:numPr>
          <w:ilvl w:val="0"/>
          <w:numId w:val="10"/>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Mam prawo do wniesienia skargi do organu nadzorczego, którym jest Prezes Urzędu Ochrony Danych Osobowych.</w:t>
      </w:r>
    </w:p>
    <w:p w14:paraId="660F872E" w14:textId="77777777" w:rsidR="004124D3" w:rsidRPr="004124D3" w:rsidRDefault="004124D3" w:rsidP="004124D3">
      <w:pPr>
        <w:numPr>
          <w:ilvl w:val="0"/>
          <w:numId w:val="10"/>
        </w:numPr>
        <w:pBdr>
          <w:top w:val="nil"/>
          <w:left w:val="nil"/>
          <w:bottom w:val="nil"/>
          <w:right w:val="nil"/>
          <w:between w:val="nil"/>
        </w:pBdr>
        <w:spacing w:after="0" w:line="240" w:lineRule="auto"/>
        <w:jc w:val="both"/>
        <w:rPr>
          <w:rFonts w:ascii="Arial Narrow" w:hAnsi="Arial Narrow"/>
        </w:rPr>
      </w:pPr>
      <w:r w:rsidRPr="004124D3">
        <w:rPr>
          <w:rFonts w:ascii="Arial Narrow" w:hAnsi="Arial Narrow"/>
          <w:color w:val="000000"/>
        </w:rPr>
        <w:t>Mam prawo dostępu do treści swoich danych i ich sprostowania, usunięcia lub ograniczenia przetwarzania.</w:t>
      </w:r>
    </w:p>
    <w:p w14:paraId="590C44EF" w14:textId="77777777" w:rsidR="004124D3" w:rsidRPr="004124D3" w:rsidRDefault="004124D3" w:rsidP="004124D3">
      <w:pPr>
        <w:spacing w:after="0" w:line="240" w:lineRule="auto"/>
        <w:rPr>
          <w:rFonts w:ascii="Arial Narrow" w:hAnsi="Arial Narrow"/>
        </w:rPr>
      </w:pPr>
    </w:p>
    <w:p w14:paraId="46BD687B" w14:textId="3FE6ABA3" w:rsidR="004124D3" w:rsidRDefault="004124D3" w:rsidP="004124D3">
      <w:pPr>
        <w:spacing w:after="0" w:line="240" w:lineRule="auto"/>
        <w:rPr>
          <w:rFonts w:ascii="Arial Narrow" w:hAnsi="Arial Narrow"/>
        </w:rPr>
      </w:pPr>
    </w:p>
    <w:p w14:paraId="0F536BAD" w14:textId="0E568F10" w:rsidR="004124D3" w:rsidRDefault="004124D3" w:rsidP="004124D3">
      <w:pPr>
        <w:spacing w:after="0" w:line="240" w:lineRule="auto"/>
        <w:rPr>
          <w:rFonts w:ascii="Arial Narrow" w:hAnsi="Arial Narrow"/>
        </w:rPr>
      </w:pPr>
    </w:p>
    <w:p w14:paraId="29BB09AB" w14:textId="77777777" w:rsidR="004124D3" w:rsidRPr="004124D3" w:rsidRDefault="004124D3" w:rsidP="004124D3">
      <w:pPr>
        <w:spacing w:after="0" w:line="240" w:lineRule="auto"/>
        <w:rPr>
          <w:rFonts w:ascii="Arial Narrow" w:hAnsi="Arial Narrow"/>
        </w:rPr>
      </w:pPr>
    </w:p>
    <w:p w14:paraId="6B5E007C" w14:textId="7B19960C" w:rsidR="004124D3" w:rsidRPr="004124D3" w:rsidRDefault="004124D3" w:rsidP="004124D3">
      <w:pPr>
        <w:spacing w:after="0" w:line="240" w:lineRule="auto"/>
        <w:rPr>
          <w:rFonts w:ascii="Arial Narrow" w:hAnsi="Arial Narrow"/>
          <w:sz w:val="24"/>
          <w:szCs w:val="24"/>
        </w:rPr>
      </w:pPr>
      <w:r w:rsidRPr="004124D3">
        <w:rPr>
          <w:rFonts w:ascii="Arial Narrow" w:hAnsi="Arial Narrow"/>
          <w:sz w:val="24"/>
          <w:szCs w:val="24"/>
        </w:rPr>
        <w:t>…..……………………………………….</w:t>
      </w:r>
      <w:r>
        <w:rPr>
          <w:rFonts w:ascii="Arial Narrow" w:hAnsi="Arial Narrow"/>
          <w:sz w:val="24"/>
          <w:szCs w:val="24"/>
        </w:rPr>
        <w:t xml:space="preserve">        </w:t>
      </w:r>
      <w:r w:rsidRPr="004124D3">
        <w:rPr>
          <w:rFonts w:ascii="Arial Narrow" w:hAnsi="Arial Narrow"/>
          <w:sz w:val="24"/>
          <w:szCs w:val="24"/>
        </w:rPr>
        <w:t>………………..……………………………………………</w:t>
      </w:r>
    </w:p>
    <w:p w14:paraId="10459208" w14:textId="1D041001" w:rsidR="004124D3" w:rsidRPr="004124D3" w:rsidRDefault="004124D3" w:rsidP="004124D3">
      <w:pPr>
        <w:spacing w:after="0" w:line="240" w:lineRule="auto"/>
        <w:jc w:val="both"/>
        <w:rPr>
          <w:rFonts w:ascii="Arial Narrow" w:hAnsi="Arial Narrow"/>
          <w:sz w:val="24"/>
          <w:szCs w:val="24"/>
        </w:rPr>
      </w:pPr>
      <w:r w:rsidRPr="004124D3">
        <w:rPr>
          <w:rFonts w:ascii="Arial Narrow" w:hAnsi="Arial Narrow"/>
          <w:sz w:val="24"/>
          <w:szCs w:val="24"/>
        </w:rPr>
        <w:t xml:space="preserve">         MIEJSCOWOŚĆ I DATA </w:t>
      </w:r>
      <w:r w:rsidRPr="004124D3">
        <w:rPr>
          <w:rFonts w:ascii="Arial Narrow" w:hAnsi="Arial Narrow"/>
          <w:sz w:val="24"/>
          <w:szCs w:val="24"/>
        </w:rPr>
        <w:tab/>
      </w:r>
      <w:r w:rsidRPr="004124D3">
        <w:rPr>
          <w:rFonts w:ascii="Arial Narrow" w:hAnsi="Arial Narrow"/>
          <w:sz w:val="24"/>
          <w:szCs w:val="24"/>
        </w:rPr>
        <w:tab/>
        <w:t xml:space="preserve"> </w:t>
      </w:r>
      <w:r>
        <w:rPr>
          <w:rFonts w:ascii="Arial Narrow" w:hAnsi="Arial Narrow"/>
          <w:sz w:val="24"/>
          <w:szCs w:val="24"/>
        </w:rPr>
        <w:t xml:space="preserve">     </w:t>
      </w:r>
      <w:r w:rsidRPr="004124D3">
        <w:rPr>
          <w:rFonts w:ascii="Arial Narrow" w:hAnsi="Arial Narrow"/>
          <w:sz w:val="24"/>
          <w:szCs w:val="24"/>
        </w:rPr>
        <w:t>CZYTELNY PODPIS UCZESTNIKA PROJEKTU</w:t>
      </w:r>
    </w:p>
    <w:p w14:paraId="78E250D2" w14:textId="77777777" w:rsidR="00B91683" w:rsidRPr="004124D3" w:rsidRDefault="00B91683" w:rsidP="004124D3">
      <w:pPr>
        <w:rPr>
          <w:rFonts w:ascii="Arial Narrow" w:hAnsi="Arial Narrow"/>
        </w:rPr>
      </w:pPr>
    </w:p>
    <w:sectPr w:rsidR="00B91683" w:rsidRPr="004124D3" w:rsidSect="00143A38">
      <w:headerReference w:type="default" r:id="rId8"/>
      <w:footerReference w:type="default" r:id="rId9"/>
      <w:pgSz w:w="11906" w:h="16838"/>
      <w:pgMar w:top="2136" w:right="1418" w:bottom="1418" w:left="1418" w:header="141" w:footer="33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9A1EA" w14:textId="77777777" w:rsidR="009B5D68" w:rsidRDefault="009B5D68">
      <w:pPr>
        <w:spacing w:after="0" w:line="240" w:lineRule="auto"/>
      </w:pPr>
      <w:r>
        <w:separator/>
      </w:r>
    </w:p>
  </w:endnote>
  <w:endnote w:type="continuationSeparator" w:id="0">
    <w:p w14:paraId="5DD74978" w14:textId="77777777" w:rsidR="009B5D68" w:rsidRDefault="009B5D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Georgia">
    <w:panose1 w:val="020405020504050203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341C9" w14:textId="661A4682" w:rsidR="00ED3935" w:rsidRDefault="00000000" w:rsidP="009C59F7">
    <w:pPr>
      <w:pBdr>
        <w:top w:val="nil"/>
        <w:left w:val="nil"/>
        <w:bottom w:val="nil"/>
        <w:right w:val="nil"/>
        <w:between w:val="nil"/>
      </w:pBdr>
      <w:tabs>
        <w:tab w:val="center" w:pos="4536"/>
        <w:tab w:val="right" w:pos="9072"/>
      </w:tabs>
      <w:spacing w:after="0" w:line="240" w:lineRule="auto"/>
      <w:ind w:hanging="284"/>
      <w:jc w:val="center"/>
      <w:rPr>
        <w:rFonts w:ascii="Cambria" w:eastAsia="Cambria" w:hAnsi="Cambria" w:cs="Cambria"/>
        <w:color w:val="000000"/>
        <w:sz w:val="18"/>
        <w:szCs w:val="18"/>
      </w:rPr>
    </w:pPr>
    <w:bookmarkStart w:id="14" w:name="_Hlk81308859"/>
    <w:bookmarkStart w:id="15" w:name="_Hlk81308860"/>
    <w:bookmarkStart w:id="16" w:name="_Hlk81308869"/>
    <w:bookmarkStart w:id="17" w:name="_Hlk81308870"/>
    <w:bookmarkStart w:id="18" w:name="_Hlk81309121"/>
    <w:bookmarkStart w:id="19" w:name="_Hlk81309122"/>
    <w:r>
      <w:rPr>
        <w:noProof/>
      </w:rPr>
      <w:object w:dxaOrig="1440" w:dyaOrig="1440" w14:anchorId="6FD068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24.5pt;margin-top:-31pt;width:397pt;height:37.5pt;z-index:-251658752;mso-position-horizontal-relative:text;mso-position-vertical-relative:text">
          <v:imagedata r:id="rId1" o:title=""/>
        </v:shape>
        <o:OLEObject Type="Embed" ProgID="PBrush" ShapeID="_x0000_s1025" DrawAspect="Content" ObjectID="_1729502540" r:id="rId2"/>
      </w:object>
    </w:r>
  </w:p>
  <w:p w14:paraId="0C9F8454" w14:textId="0939E183" w:rsidR="00ED3935" w:rsidRDefault="00A60ADD" w:rsidP="009C59F7">
    <w:pPr>
      <w:pBdr>
        <w:top w:val="nil"/>
        <w:left w:val="nil"/>
        <w:bottom w:val="nil"/>
        <w:right w:val="nil"/>
        <w:between w:val="nil"/>
      </w:pBdr>
      <w:tabs>
        <w:tab w:val="center" w:pos="4536"/>
        <w:tab w:val="right" w:pos="9072"/>
      </w:tabs>
      <w:spacing w:after="0" w:line="240" w:lineRule="auto"/>
      <w:ind w:hanging="284"/>
      <w:jc w:val="center"/>
      <w:rPr>
        <w:color w:val="000000"/>
        <w:sz w:val="18"/>
        <w:szCs w:val="18"/>
      </w:rPr>
    </w:pPr>
    <w:r>
      <w:rPr>
        <w:color w:val="000000"/>
        <w:sz w:val="18"/>
        <w:szCs w:val="18"/>
      </w:rPr>
      <w:t xml:space="preserve">Projekt </w:t>
    </w:r>
    <w:bookmarkStart w:id="20" w:name="_Hlk104842868"/>
    <w:r>
      <w:rPr>
        <w:color w:val="000000"/>
        <w:sz w:val="18"/>
        <w:szCs w:val="18"/>
      </w:rPr>
      <w:t>„</w:t>
    </w:r>
    <w:r w:rsidR="00E541A4" w:rsidRPr="00E541A4">
      <w:rPr>
        <w:color w:val="000000"/>
        <w:sz w:val="18"/>
        <w:szCs w:val="18"/>
      </w:rPr>
      <w:t>Czas na zmianę</w:t>
    </w:r>
    <w:r w:rsidR="00E541A4">
      <w:rPr>
        <w:color w:val="000000"/>
        <w:sz w:val="18"/>
        <w:szCs w:val="18"/>
      </w:rPr>
      <w:t xml:space="preserve"> o nr.</w:t>
    </w:r>
    <w:r w:rsidR="009C59F7" w:rsidRPr="009C59F7">
      <w:t xml:space="preserve"> </w:t>
    </w:r>
    <w:r w:rsidR="009C59F7" w:rsidRPr="009C59F7">
      <w:rPr>
        <w:color w:val="000000"/>
        <w:sz w:val="18"/>
        <w:szCs w:val="18"/>
      </w:rPr>
      <w:t>RPWP.07.01.02-30-0212/19</w:t>
    </w:r>
    <w:r w:rsidR="00E541A4">
      <w:rPr>
        <w:color w:val="000000"/>
        <w:sz w:val="18"/>
        <w:szCs w:val="18"/>
      </w:rPr>
      <w:t xml:space="preserve"> </w:t>
    </w:r>
    <w:r>
      <w:rPr>
        <w:color w:val="000000"/>
        <w:sz w:val="18"/>
        <w:szCs w:val="18"/>
      </w:rPr>
      <w:t xml:space="preserve">” </w:t>
    </w:r>
    <w:bookmarkEnd w:id="20"/>
    <w:r>
      <w:rPr>
        <w:color w:val="000000"/>
        <w:sz w:val="18"/>
        <w:szCs w:val="18"/>
      </w:rPr>
      <w:t xml:space="preserve">współfinansowany ze środków Unii Europejskiej </w:t>
    </w:r>
    <w:r>
      <w:rPr>
        <w:color w:val="000000"/>
        <w:sz w:val="18"/>
        <w:szCs w:val="18"/>
      </w:rPr>
      <w:br/>
      <w:t>w ramach Europejskiego Funduszu Społecznego</w:t>
    </w:r>
    <w:bookmarkEnd w:id="14"/>
    <w:bookmarkEnd w:id="15"/>
    <w:bookmarkEnd w:id="16"/>
    <w:bookmarkEnd w:id="17"/>
    <w:bookmarkEnd w:id="18"/>
    <w:bookmarkEnd w:id="19"/>
  </w:p>
  <w:p w14:paraId="0C8D22A1" w14:textId="77777777" w:rsidR="009C59F7" w:rsidRDefault="009C59F7" w:rsidP="009C59F7">
    <w:pPr>
      <w:pBdr>
        <w:top w:val="nil"/>
        <w:left w:val="nil"/>
        <w:bottom w:val="nil"/>
        <w:right w:val="nil"/>
        <w:between w:val="nil"/>
      </w:pBdr>
      <w:tabs>
        <w:tab w:val="center" w:pos="4536"/>
        <w:tab w:val="right" w:pos="9072"/>
      </w:tabs>
      <w:spacing w:after="0" w:line="240" w:lineRule="auto"/>
      <w:ind w:hanging="284"/>
      <w:jc w:val="center"/>
      <w:rPr>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7C9CA2" w14:textId="77777777" w:rsidR="009B5D68" w:rsidRDefault="009B5D68">
      <w:pPr>
        <w:spacing w:after="0" w:line="240" w:lineRule="auto"/>
      </w:pPr>
      <w:r>
        <w:separator/>
      </w:r>
    </w:p>
  </w:footnote>
  <w:footnote w:type="continuationSeparator" w:id="0">
    <w:p w14:paraId="6E5534BF" w14:textId="77777777" w:rsidR="009B5D68" w:rsidRDefault="009B5D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0A5A0" w14:textId="0D1B8C5D" w:rsidR="00D52DD4" w:rsidRDefault="00EB5F13">
    <w:pPr>
      <w:pBdr>
        <w:top w:val="nil"/>
        <w:left w:val="nil"/>
        <w:bottom w:val="nil"/>
        <w:right w:val="nil"/>
        <w:between w:val="nil"/>
      </w:pBdr>
      <w:tabs>
        <w:tab w:val="center" w:pos="4536"/>
        <w:tab w:val="right" w:pos="9072"/>
      </w:tabs>
      <w:spacing w:after="0" w:line="240" w:lineRule="auto"/>
      <w:rPr>
        <w:color w:val="000000"/>
        <w:sz w:val="20"/>
        <w:szCs w:val="20"/>
      </w:rPr>
    </w:pPr>
    <w:bookmarkStart w:id="0" w:name="_Hlk79739595"/>
    <w:bookmarkStart w:id="1" w:name="_Hlk79751261"/>
    <w:bookmarkStart w:id="2" w:name="_Hlk79737974"/>
    <w:bookmarkStart w:id="3" w:name="_Hlk79737975"/>
    <w:bookmarkStart w:id="4" w:name="_Hlk79738324"/>
    <w:bookmarkStart w:id="5" w:name="_Hlk79738325"/>
    <w:bookmarkStart w:id="6" w:name="_Hlk79739384"/>
    <w:bookmarkStart w:id="7" w:name="_Hlk79739385"/>
    <w:bookmarkStart w:id="8" w:name="_Hlk79739511"/>
    <w:bookmarkStart w:id="9" w:name="_Hlk79739512"/>
    <w:bookmarkStart w:id="10" w:name="_Hlk81466953"/>
    <w:bookmarkStart w:id="11" w:name="_Hlk81466954"/>
    <w:r>
      <w:rPr>
        <w:color w:val="000000"/>
        <w:sz w:val="20"/>
        <w:szCs w:val="20"/>
      </w:rPr>
      <w:t xml:space="preserve">     </w:t>
    </w:r>
    <w:bookmarkStart w:id="12" w:name="_Hlk81469720"/>
    <w:bookmarkStart w:id="13" w:name="_Hlk81469721"/>
  </w:p>
  <w:p w14:paraId="4288192E" w14:textId="5930E99F" w:rsidR="00ED3935" w:rsidRDefault="00000000" w:rsidP="004D1953">
    <w:pPr>
      <w:pBdr>
        <w:top w:val="nil"/>
        <w:left w:val="nil"/>
        <w:bottom w:val="nil"/>
        <w:right w:val="nil"/>
        <w:between w:val="nil"/>
      </w:pBdr>
      <w:tabs>
        <w:tab w:val="center" w:pos="4536"/>
        <w:tab w:val="right" w:pos="9072"/>
      </w:tabs>
      <w:spacing w:after="0" w:line="240" w:lineRule="auto"/>
      <w:rPr>
        <w:color w:val="000000"/>
        <w:sz w:val="20"/>
        <w:szCs w:val="20"/>
      </w:rPr>
    </w:pPr>
    <w:r>
      <w:rPr>
        <w:noProof/>
      </w:rPr>
      <w:object w:dxaOrig="1440" w:dyaOrig="1440" w14:anchorId="3E0574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5.65pt;margin-top:14.65pt;width:524.25pt;height:71.6pt;z-index:-251656704;mso-position-horizontal-relative:text;mso-position-vertical-relative:text">
          <v:imagedata r:id="rId1" o:title="" grayscale="t"/>
        </v:shape>
        <o:OLEObject Type="Embed" ProgID="PBrush" ShapeID="_x0000_s1027" DrawAspect="Content" ObjectID="_1729502539" r:id="rId2"/>
      </w:object>
    </w:r>
    <w:r w:rsidR="00D52DD4">
      <w:rPr>
        <w:color w:val="000000"/>
        <w:sz w:val="20"/>
        <w:szCs w:val="20"/>
      </w:rPr>
      <w:t xml:space="preserve">   </w:t>
    </w:r>
    <w:r w:rsidR="00A735A6">
      <w:rPr>
        <w:color w:val="000000"/>
        <w:sz w:val="20"/>
        <w:szCs w:val="20"/>
      </w:rPr>
      <w:t xml:space="preserve">    </w:t>
    </w:r>
    <w:r w:rsidR="00D52DD4">
      <w:rPr>
        <w:color w:val="000000"/>
        <w:sz w:val="20"/>
        <w:szCs w:val="20"/>
      </w:rPr>
      <w:t xml:space="preserve">  </w:t>
    </w:r>
    <w:r w:rsidR="00EB5F13">
      <w:rPr>
        <w:color w:val="000000"/>
        <w:sz w:val="20"/>
        <w:szCs w:val="20"/>
      </w:rPr>
      <w:t xml:space="preserve">Lider </w:t>
    </w:r>
    <w:r w:rsidR="0021002E">
      <w:rPr>
        <w:color w:val="000000"/>
        <w:sz w:val="20"/>
        <w:szCs w:val="20"/>
      </w:rPr>
      <w:t>p</w:t>
    </w:r>
    <w:r w:rsidR="00EB5F13">
      <w:rPr>
        <w:color w:val="000000"/>
        <w:sz w:val="20"/>
        <w:szCs w:val="20"/>
      </w:rPr>
      <w:t>rojektu</w:t>
    </w:r>
    <w:r w:rsidR="008D3827">
      <w:rPr>
        <w:color w:val="000000"/>
        <w:sz w:val="20"/>
        <w:szCs w:val="20"/>
      </w:rPr>
      <w:t>:</w:t>
    </w:r>
    <w:r w:rsidR="00EB5F13">
      <w:rPr>
        <w:color w:val="000000"/>
        <w:sz w:val="20"/>
        <w:szCs w:val="20"/>
      </w:rPr>
      <w:tab/>
      <w:t xml:space="preserve">                                   Partner </w:t>
    </w:r>
    <w:r w:rsidR="0021002E">
      <w:rPr>
        <w:color w:val="000000"/>
        <w:sz w:val="20"/>
        <w:szCs w:val="20"/>
      </w:rPr>
      <w:t>p</w:t>
    </w:r>
    <w:r w:rsidR="00EB5F13">
      <w:rPr>
        <w:color w:val="000000"/>
        <w:sz w:val="20"/>
        <w:szCs w:val="20"/>
      </w:rPr>
      <w:t>rojektu</w:t>
    </w:r>
    <w:r w:rsidR="008D3827">
      <w:rPr>
        <w:color w:val="000000"/>
        <w:sz w:val="20"/>
        <w:szCs w:val="20"/>
      </w:rPr>
      <w:t>:</w:t>
    </w:r>
    <w:bookmarkEnd w:id="0"/>
    <w:bookmarkEnd w:id="1"/>
    <w:bookmarkEnd w:id="2"/>
    <w:bookmarkEnd w:id="3"/>
    <w:bookmarkEnd w:id="4"/>
    <w:bookmarkEnd w:id="5"/>
    <w:bookmarkEnd w:id="6"/>
    <w:bookmarkEnd w:id="7"/>
    <w:bookmarkEnd w:id="8"/>
    <w:bookmarkEnd w:id="9"/>
    <w:bookmarkEnd w:id="10"/>
    <w:bookmarkEnd w:id="11"/>
    <w:bookmarkEnd w:id="12"/>
    <w:bookmarkEnd w:id="1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B0092"/>
    <w:multiLevelType w:val="multilevel"/>
    <w:tmpl w:val="2A660714"/>
    <w:lvl w:ilvl="0">
      <w:start w:val="1"/>
      <w:numFmt w:val="lowerLetter"/>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 w15:restartNumberingAfterBreak="0">
    <w:nsid w:val="0D9C40B6"/>
    <w:multiLevelType w:val="hybridMultilevel"/>
    <w:tmpl w:val="4432AE00"/>
    <w:lvl w:ilvl="0" w:tplc="B206411E">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 w15:restartNumberingAfterBreak="0">
    <w:nsid w:val="1DE33FDD"/>
    <w:multiLevelType w:val="hybridMultilevel"/>
    <w:tmpl w:val="8906306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1E3D3BD9"/>
    <w:multiLevelType w:val="multilevel"/>
    <w:tmpl w:val="8228AED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4E471CF"/>
    <w:multiLevelType w:val="hybridMultilevel"/>
    <w:tmpl w:val="4E521BDA"/>
    <w:lvl w:ilvl="0" w:tplc="1B7E1CE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 w15:restartNumberingAfterBreak="0">
    <w:nsid w:val="2C810B90"/>
    <w:multiLevelType w:val="multilevel"/>
    <w:tmpl w:val="98CEA308"/>
    <w:lvl w:ilvl="0">
      <w:start w:val="1"/>
      <w:numFmt w:val="lowerLetter"/>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CE62587"/>
    <w:multiLevelType w:val="hybridMultilevel"/>
    <w:tmpl w:val="B9E0798C"/>
    <w:lvl w:ilvl="0" w:tplc="1B7E1CE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7" w15:restartNumberingAfterBreak="0">
    <w:nsid w:val="3DFD60FF"/>
    <w:multiLevelType w:val="multilevel"/>
    <w:tmpl w:val="E08ACDCE"/>
    <w:lvl w:ilvl="0">
      <w:start w:val="1"/>
      <w:numFmt w:val="lowerLetter"/>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8" w15:restartNumberingAfterBreak="0">
    <w:nsid w:val="432D4BD8"/>
    <w:multiLevelType w:val="hybridMultilevel"/>
    <w:tmpl w:val="692676E6"/>
    <w:lvl w:ilvl="0" w:tplc="04150017">
      <w:start w:val="1"/>
      <w:numFmt w:val="lowerLetter"/>
      <w:lvlText w:val="%1)"/>
      <w:lvlJc w:val="left"/>
      <w:pPr>
        <w:ind w:left="2226" w:hanging="360"/>
      </w:pPr>
      <w:rPr>
        <w:b w:val="0"/>
        <w:i w:val="0"/>
      </w:rPr>
    </w:lvl>
    <w:lvl w:ilvl="1" w:tplc="04150003">
      <w:numFmt w:val="decimal"/>
      <w:lvlText w:val="o"/>
      <w:lvlJc w:val="left"/>
      <w:pPr>
        <w:ind w:left="2946" w:hanging="360"/>
      </w:pPr>
      <w:rPr>
        <w:rFonts w:ascii="Courier New" w:hAnsi="Courier New" w:cs="Courier New" w:hint="default"/>
      </w:rPr>
    </w:lvl>
    <w:lvl w:ilvl="2" w:tplc="04150005">
      <w:numFmt w:val="decimal"/>
      <w:lvlText w:val=""/>
      <w:lvlJc w:val="left"/>
      <w:pPr>
        <w:ind w:left="3666" w:hanging="360"/>
      </w:pPr>
      <w:rPr>
        <w:rFonts w:ascii="Wingdings" w:hAnsi="Wingdings" w:hint="default"/>
      </w:rPr>
    </w:lvl>
    <w:lvl w:ilvl="3" w:tplc="04150001">
      <w:numFmt w:val="decimal"/>
      <w:lvlText w:val=""/>
      <w:lvlJc w:val="left"/>
      <w:pPr>
        <w:ind w:left="4386" w:hanging="360"/>
      </w:pPr>
      <w:rPr>
        <w:rFonts w:ascii="Symbol" w:hAnsi="Symbol" w:hint="default"/>
      </w:rPr>
    </w:lvl>
    <w:lvl w:ilvl="4" w:tplc="04150003">
      <w:numFmt w:val="decimal"/>
      <w:lvlText w:val="o"/>
      <w:lvlJc w:val="left"/>
      <w:pPr>
        <w:ind w:left="5106" w:hanging="360"/>
      </w:pPr>
      <w:rPr>
        <w:rFonts w:ascii="Courier New" w:hAnsi="Courier New" w:cs="Courier New" w:hint="default"/>
      </w:rPr>
    </w:lvl>
    <w:lvl w:ilvl="5" w:tplc="04150005">
      <w:numFmt w:val="decimal"/>
      <w:lvlText w:val=""/>
      <w:lvlJc w:val="left"/>
      <w:pPr>
        <w:ind w:left="5826" w:hanging="360"/>
      </w:pPr>
      <w:rPr>
        <w:rFonts w:ascii="Wingdings" w:hAnsi="Wingdings" w:hint="default"/>
      </w:rPr>
    </w:lvl>
    <w:lvl w:ilvl="6" w:tplc="04150001">
      <w:numFmt w:val="decimal"/>
      <w:lvlText w:val=""/>
      <w:lvlJc w:val="left"/>
      <w:pPr>
        <w:ind w:left="6546" w:hanging="360"/>
      </w:pPr>
      <w:rPr>
        <w:rFonts w:ascii="Symbol" w:hAnsi="Symbol" w:hint="default"/>
      </w:rPr>
    </w:lvl>
    <w:lvl w:ilvl="7" w:tplc="04150003">
      <w:numFmt w:val="decimal"/>
      <w:lvlText w:val="o"/>
      <w:lvlJc w:val="left"/>
      <w:pPr>
        <w:ind w:left="7266" w:hanging="360"/>
      </w:pPr>
      <w:rPr>
        <w:rFonts w:ascii="Courier New" w:hAnsi="Courier New" w:cs="Courier New" w:hint="default"/>
      </w:rPr>
    </w:lvl>
    <w:lvl w:ilvl="8" w:tplc="04150005">
      <w:numFmt w:val="decimal"/>
      <w:lvlText w:val=""/>
      <w:lvlJc w:val="left"/>
      <w:pPr>
        <w:ind w:left="7986" w:hanging="360"/>
      </w:pPr>
      <w:rPr>
        <w:rFonts w:ascii="Wingdings" w:hAnsi="Wingdings" w:hint="default"/>
      </w:rPr>
    </w:lvl>
  </w:abstractNum>
  <w:abstractNum w:abstractNumId="9" w15:restartNumberingAfterBreak="0">
    <w:nsid w:val="52886A33"/>
    <w:multiLevelType w:val="hybridMultilevel"/>
    <w:tmpl w:val="0D6E9C8E"/>
    <w:lvl w:ilvl="0" w:tplc="B36CD7AE">
      <w:start w:val="1"/>
      <w:numFmt w:val="bullet"/>
      <w:lvlText w:val=""/>
      <w:lvlJc w:val="center"/>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60D04696"/>
    <w:multiLevelType w:val="hybridMultilevel"/>
    <w:tmpl w:val="BA04A284"/>
    <w:lvl w:ilvl="0" w:tplc="04150017">
      <w:start w:val="1"/>
      <w:numFmt w:val="lowerLetter"/>
      <w:lvlText w:val="%1)"/>
      <w:lvlJc w:val="left"/>
      <w:pPr>
        <w:ind w:left="1455" w:hanging="360"/>
      </w:pPr>
    </w:lvl>
    <w:lvl w:ilvl="1" w:tplc="04150003">
      <w:numFmt w:val="decimal"/>
      <w:lvlText w:val="o"/>
      <w:lvlJc w:val="left"/>
      <w:pPr>
        <w:ind w:left="2175" w:hanging="360"/>
      </w:pPr>
      <w:rPr>
        <w:rFonts w:ascii="Courier New" w:hAnsi="Courier New" w:cs="Courier New" w:hint="default"/>
      </w:rPr>
    </w:lvl>
    <w:lvl w:ilvl="2" w:tplc="04150005">
      <w:numFmt w:val="decimal"/>
      <w:lvlText w:val=""/>
      <w:lvlJc w:val="left"/>
      <w:pPr>
        <w:ind w:left="2895" w:hanging="360"/>
      </w:pPr>
      <w:rPr>
        <w:rFonts w:ascii="Wingdings" w:hAnsi="Wingdings" w:hint="default"/>
      </w:rPr>
    </w:lvl>
    <w:lvl w:ilvl="3" w:tplc="04150001">
      <w:numFmt w:val="decimal"/>
      <w:lvlText w:val=""/>
      <w:lvlJc w:val="left"/>
      <w:pPr>
        <w:ind w:left="3615" w:hanging="360"/>
      </w:pPr>
      <w:rPr>
        <w:rFonts w:ascii="Symbol" w:hAnsi="Symbol" w:hint="default"/>
      </w:rPr>
    </w:lvl>
    <w:lvl w:ilvl="4" w:tplc="04150003">
      <w:numFmt w:val="decimal"/>
      <w:lvlText w:val="o"/>
      <w:lvlJc w:val="left"/>
      <w:pPr>
        <w:ind w:left="4335" w:hanging="360"/>
      </w:pPr>
      <w:rPr>
        <w:rFonts w:ascii="Courier New" w:hAnsi="Courier New" w:cs="Courier New" w:hint="default"/>
      </w:rPr>
    </w:lvl>
    <w:lvl w:ilvl="5" w:tplc="04150005">
      <w:numFmt w:val="decimal"/>
      <w:lvlText w:val=""/>
      <w:lvlJc w:val="left"/>
      <w:pPr>
        <w:ind w:left="5055" w:hanging="360"/>
      </w:pPr>
      <w:rPr>
        <w:rFonts w:ascii="Wingdings" w:hAnsi="Wingdings" w:hint="default"/>
      </w:rPr>
    </w:lvl>
    <w:lvl w:ilvl="6" w:tplc="04150001">
      <w:numFmt w:val="decimal"/>
      <w:lvlText w:val=""/>
      <w:lvlJc w:val="left"/>
      <w:pPr>
        <w:ind w:left="5775" w:hanging="360"/>
      </w:pPr>
      <w:rPr>
        <w:rFonts w:ascii="Symbol" w:hAnsi="Symbol" w:hint="default"/>
      </w:rPr>
    </w:lvl>
    <w:lvl w:ilvl="7" w:tplc="04150003">
      <w:numFmt w:val="decimal"/>
      <w:lvlText w:val="o"/>
      <w:lvlJc w:val="left"/>
      <w:pPr>
        <w:ind w:left="6495" w:hanging="360"/>
      </w:pPr>
      <w:rPr>
        <w:rFonts w:ascii="Courier New" w:hAnsi="Courier New" w:cs="Courier New" w:hint="default"/>
      </w:rPr>
    </w:lvl>
    <w:lvl w:ilvl="8" w:tplc="04150005">
      <w:numFmt w:val="decimal"/>
      <w:lvlText w:val=""/>
      <w:lvlJc w:val="left"/>
      <w:pPr>
        <w:ind w:left="7215" w:hanging="360"/>
      </w:pPr>
      <w:rPr>
        <w:rFonts w:ascii="Wingdings" w:hAnsi="Wingdings" w:hint="default"/>
      </w:rPr>
    </w:lvl>
  </w:abstractNum>
  <w:abstractNum w:abstractNumId="11" w15:restartNumberingAfterBreak="0">
    <w:nsid w:val="63B606CF"/>
    <w:multiLevelType w:val="multilevel"/>
    <w:tmpl w:val="D646C72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AC97AF3"/>
    <w:multiLevelType w:val="hybridMultilevel"/>
    <w:tmpl w:val="7C80C092"/>
    <w:lvl w:ilvl="0" w:tplc="B36CD7AE">
      <w:start w:val="1"/>
      <w:numFmt w:val="bullet"/>
      <w:lvlText w:val=""/>
      <w:lvlJc w:val="center"/>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3" w15:restartNumberingAfterBreak="0">
    <w:nsid w:val="6D8E3211"/>
    <w:multiLevelType w:val="multilevel"/>
    <w:tmpl w:val="FA648A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63344400">
    <w:abstractNumId w:val="1"/>
  </w:num>
  <w:num w:numId="2" w16cid:durableId="1724284452">
    <w:abstractNumId w:val="5"/>
  </w:num>
  <w:num w:numId="3" w16cid:durableId="1135483421">
    <w:abstractNumId w:val="12"/>
  </w:num>
  <w:num w:numId="4" w16cid:durableId="63836931">
    <w:abstractNumId w:val="9"/>
  </w:num>
  <w:num w:numId="5" w16cid:durableId="732000768">
    <w:abstractNumId w:val="6"/>
  </w:num>
  <w:num w:numId="6" w16cid:durableId="1767581902">
    <w:abstractNumId w:val="4"/>
  </w:num>
  <w:num w:numId="7" w16cid:durableId="166227428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47030026">
    <w:abstractNumId w:val="10"/>
  </w:num>
  <w:num w:numId="9" w16cid:durableId="214389233">
    <w:abstractNumId w:val="8"/>
  </w:num>
  <w:num w:numId="10" w16cid:durableId="645625100">
    <w:abstractNumId w:val="3"/>
  </w:num>
  <w:num w:numId="11" w16cid:durableId="625819477">
    <w:abstractNumId w:val="13"/>
  </w:num>
  <w:num w:numId="12" w16cid:durableId="428232607">
    <w:abstractNumId w:val="7"/>
  </w:num>
  <w:num w:numId="13" w16cid:durableId="601187389">
    <w:abstractNumId w:val="0"/>
  </w:num>
  <w:num w:numId="14" w16cid:durableId="71862706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3935"/>
    <w:rsid w:val="00014B09"/>
    <w:rsid w:val="000814C8"/>
    <w:rsid w:val="000E7EB3"/>
    <w:rsid w:val="001022A7"/>
    <w:rsid w:val="00102DA0"/>
    <w:rsid w:val="00143A38"/>
    <w:rsid w:val="001A5C96"/>
    <w:rsid w:val="001E4923"/>
    <w:rsid w:val="0021002E"/>
    <w:rsid w:val="00255625"/>
    <w:rsid w:val="00261B17"/>
    <w:rsid w:val="002B026E"/>
    <w:rsid w:val="002C28A3"/>
    <w:rsid w:val="002D5CBD"/>
    <w:rsid w:val="00307DBF"/>
    <w:rsid w:val="00345116"/>
    <w:rsid w:val="003A3C4F"/>
    <w:rsid w:val="003A4159"/>
    <w:rsid w:val="003C747C"/>
    <w:rsid w:val="004124D3"/>
    <w:rsid w:val="00447528"/>
    <w:rsid w:val="00490382"/>
    <w:rsid w:val="004D1953"/>
    <w:rsid w:val="00563EA1"/>
    <w:rsid w:val="0059770E"/>
    <w:rsid w:val="0066227A"/>
    <w:rsid w:val="006725FB"/>
    <w:rsid w:val="007169AC"/>
    <w:rsid w:val="00785632"/>
    <w:rsid w:val="007B38E4"/>
    <w:rsid w:val="007E3D6F"/>
    <w:rsid w:val="008378BF"/>
    <w:rsid w:val="00856D9C"/>
    <w:rsid w:val="00876E9B"/>
    <w:rsid w:val="008B70D7"/>
    <w:rsid w:val="008D3827"/>
    <w:rsid w:val="00900C80"/>
    <w:rsid w:val="00915B9C"/>
    <w:rsid w:val="009235DB"/>
    <w:rsid w:val="00935759"/>
    <w:rsid w:val="009B5D68"/>
    <w:rsid w:val="009C59F7"/>
    <w:rsid w:val="009C6238"/>
    <w:rsid w:val="009E06C3"/>
    <w:rsid w:val="00A34E23"/>
    <w:rsid w:val="00A60ADD"/>
    <w:rsid w:val="00A70C7E"/>
    <w:rsid w:val="00A735A6"/>
    <w:rsid w:val="00AC1D5D"/>
    <w:rsid w:val="00AD4A52"/>
    <w:rsid w:val="00B00191"/>
    <w:rsid w:val="00B90685"/>
    <w:rsid w:val="00B91683"/>
    <w:rsid w:val="00BA680E"/>
    <w:rsid w:val="00C1083E"/>
    <w:rsid w:val="00C36458"/>
    <w:rsid w:val="00C3749D"/>
    <w:rsid w:val="00CA1BAC"/>
    <w:rsid w:val="00CC0424"/>
    <w:rsid w:val="00D03B85"/>
    <w:rsid w:val="00D07210"/>
    <w:rsid w:val="00D25FFE"/>
    <w:rsid w:val="00D52DD4"/>
    <w:rsid w:val="00DC2A8E"/>
    <w:rsid w:val="00DC4B24"/>
    <w:rsid w:val="00E0754A"/>
    <w:rsid w:val="00E541A4"/>
    <w:rsid w:val="00E66416"/>
    <w:rsid w:val="00E70463"/>
    <w:rsid w:val="00E813FE"/>
    <w:rsid w:val="00E95260"/>
    <w:rsid w:val="00EB5F13"/>
    <w:rsid w:val="00ED3935"/>
    <w:rsid w:val="00F52A7D"/>
    <w:rsid w:val="00F71D83"/>
    <w:rsid w:val="00F81C9B"/>
    <w:rsid w:val="00FD1DB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7FC696"/>
  <w15:docId w15:val="{BF7F7A25-AD7B-497F-9FFA-6AECEB64C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spacing w:after="0" w:line="240" w:lineRule="auto"/>
      <w:jc w:val="center"/>
      <w:outlineLvl w:val="0"/>
    </w:pPr>
    <w:rPr>
      <w:rFonts w:ascii="Times New Roman" w:eastAsia="Times New Roman" w:hAnsi="Times New Roman" w:cs="Times New Roman"/>
      <w:b/>
      <w:sz w:val="26"/>
      <w:szCs w:val="26"/>
    </w:rPr>
  </w:style>
  <w:style w:type="paragraph" w:styleId="Nagwek2">
    <w:name w:val="heading 2"/>
    <w:basedOn w:val="Normalny"/>
    <w:next w:val="Normalny"/>
    <w:uiPriority w:val="9"/>
    <w:semiHidden/>
    <w:unhideWhenUsed/>
    <w:qFormat/>
    <w:pPr>
      <w:keepNext/>
      <w:spacing w:after="0" w:line="240" w:lineRule="auto"/>
      <w:outlineLvl w:val="1"/>
    </w:pPr>
    <w:rPr>
      <w:rFonts w:ascii="Times New Roman" w:eastAsia="Times New Roman" w:hAnsi="Times New Roman" w:cs="Times New Roman"/>
      <w:sz w:val="24"/>
      <w:szCs w:val="24"/>
    </w:rPr>
  </w:style>
  <w:style w:type="paragraph" w:styleId="Nagwek3">
    <w:name w:val="heading 3"/>
    <w:basedOn w:val="Normalny"/>
    <w:next w:val="Normalny"/>
    <w:uiPriority w:val="9"/>
    <w:semiHidden/>
    <w:unhideWhenUsed/>
    <w:qFormat/>
    <w:pPr>
      <w:keepNext/>
      <w:keepLines/>
      <w:spacing w:before="40" w:after="0"/>
      <w:outlineLvl w:val="2"/>
    </w:pPr>
    <w:rPr>
      <w:rFonts w:ascii="Cambria" w:eastAsia="Cambria" w:hAnsi="Cambria" w:cs="Cambria"/>
      <w:color w:val="243F61"/>
      <w:sz w:val="24"/>
      <w:szCs w:val="24"/>
    </w:rPr>
  </w:style>
  <w:style w:type="paragraph" w:styleId="Nagwek4">
    <w:name w:val="heading 4"/>
    <w:basedOn w:val="Normalny"/>
    <w:next w:val="Normalny"/>
    <w:uiPriority w:val="9"/>
    <w:semiHidden/>
    <w:unhideWhenUsed/>
    <w:qFormat/>
    <w:pPr>
      <w:keepNext/>
      <w:spacing w:after="0" w:line="240" w:lineRule="auto"/>
      <w:jc w:val="center"/>
      <w:outlineLvl w:val="3"/>
    </w:pPr>
    <w:rPr>
      <w:rFonts w:ascii="Times New Roman" w:eastAsia="Times New Roman" w:hAnsi="Times New Roman" w:cs="Times New Roman"/>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paragraph" w:styleId="Nagwek">
    <w:name w:val="header"/>
    <w:basedOn w:val="Normalny"/>
    <w:link w:val="NagwekZnak"/>
    <w:uiPriority w:val="99"/>
    <w:unhideWhenUsed/>
    <w:rsid w:val="00B2565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2565A"/>
  </w:style>
  <w:style w:type="paragraph" w:styleId="Stopka">
    <w:name w:val="footer"/>
    <w:basedOn w:val="Normalny"/>
    <w:link w:val="StopkaZnak"/>
    <w:uiPriority w:val="99"/>
    <w:unhideWhenUsed/>
    <w:rsid w:val="00B2565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2565A"/>
  </w:style>
  <w:style w:type="paragraph" w:styleId="Akapitzlist">
    <w:name w:val="List Paragraph"/>
    <w:basedOn w:val="Normalny"/>
    <w:uiPriority w:val="34"/>
    <w:qFormat/>
    <w:rsid w:val="003A3C4F"/>
    <w:pPr>
      <w:ind w:left="720"/>
      <w:contextualSpacing/>
    </w:pPr>
    <w:rPr>
      <w:rFonts w:asciiTheme="minorHAnsi" w:eastAsiaTheme="minorHAnsi" w:hAnsiTheme="minorHAnsi" w:cstheme="minorBidi"/>
      <w:lang w:eastAsia="en-US"/>
    </w:rPr>
  </w:style>
  <w:style w:type="character" w:customStyle="1" w:styleId="markedcontent">
    <w:name w:val="markedcontent"/>
    <w:basedOn w:val="Domylnaczcionkaakapitu"/>
    <w:rsid w:val="003A3C4F"/>
  </w:style>
  <w:style w:type="paragraph" w:styleId="Tekstprzypisudolnego">
    <w:name w:val="footnote text"/>
    <w:basedOn w:val="Normalny"/>
    <w:link w:val="TekstprzypisudolnegoZnak"/>
    <w:uiPriority w:val="99"/>
    <w:rsid w:val="001A5C96"/>
    <w:pPr>
      <w:widowControl w:val="0"/>
      <w:suppressAutoHyphens/>
      <w:spacing w:after="0" w:line="240" w:lineRule="auto"/>
    </w:pPr>
    <w:rPr>
      <w:rFonts w:ascii="Times New Roman" w:eastAsia="Arial" w:hAnsi="Times New Roman" w:cs="Mangal"/>
      <w:kern w:val="1"/>
      <w:sz w:val="20"/>
      <w:szCs w:val="20"/>
      <w:lang w:eastAsia="zh-CN" w:bidi="hi-IN"/>
    </w:rPr>
  </w:style>
  <w:style w:type="character" w:customStyle="1" w:styleId="TekstprzypisudolnegoZnak">
    <w:name w:val="Tekst przypisu dolnego Znak"/>
    <w:basedOn w:val="Domylnaczcionkaakapitu"/>
    <w:link w:val="Tekstprzypisudolnego"/>
    <w:uiPriority w:val="99"/>
    <w:rsid w:val="001A5C96"/>
    <w:rPr>
      <w:rFonts w:ascii="Times New Roman" w:eastAsia="Arial" w:hAnsi="Times New Roman" w:cs="Mangal"/>
      <w:kern w:val="1"/>
      <w:sz w:val="20"/>
      <w:szCs w:val="20"/>
      <w:lang w:eastAsia="zh-CN" w:bidi="hi-IN"/>
    </w:rPr>
  </w:style>
  <w:style w:type="character" w:styleId="Odwoanieprzypisudolnego">
    <w:name w:val="footnote reference"/>
    <w:uiPriority w:val="99"/>
    <w:semiHidden/>
    <w:unhideWhenUsed/>
    <w:rsid w:val="001A5C96"/>
    <w:rPr>
      <w:vertAlign w:val="superscript"/>
    </w:rPr>
  </w:style>
  <w:style w:type="paragraph" w:styleId="Bezodstpw">
    <w:name w:val="No Spacing"/>
    <w:uiPriority w:val="1"/>
    <w:qFormat/>
    <w:rsid w:val="00102DA0"/>
    <w:pPr>
      <w:spacing w:after="0" w:line="240" w:lineRule="auto"/>
    </w:pPr>
    <w:rPr>
      <w:rFonts w:cs="Times New Roman"/>
      <w:lang w:val="en-GB" w:eastAsia="en-US"/>
    </w:rPr>
  </w:style>
  <w:style w:type="table" w:styleId="Tabela-Siatka">
    <w:name w:val="Table Grid"/>
    <w:basedOn w:val="Standardowy"/>
    <w:uiPriority w:val="59"/>
    <w:rsid w:val="00102DA0"/>
    <w:pPr>
      <w:spacing w:after="0" w:line="240" w:lineRule="auto"/>
    </w:pPr>
    <w:rPr>
      <w:rFonts w:asciiTheme="minorHAnsi" w:eastAsiaTheme="minorHAnsi" w:hAnsiTheme="minorHAnsi" w:cstheme="minorBidi"/>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639165">
      <w:bodyDiv w:val="1"/>
      <w:marLeft w:val="0"/>
      <w:marRight w:val="0"/>
      <w:marTop w:val="0"/>
      <w:marBottom w:val="0"/>
      <w:divBdr>
        <w:top w:val="none" w:sz="0" w:space="0" w:color="auto"/>
        <w:left w:val="none" w:sz="0" w:space="0" w:color="auto"/>
        <w:bottom w:val="none" w:sz="0" w:space="0" w:color="auto"/>
        <w:right w:val="none" w:sz="0" w:space="0" w:color="auto"/>
      </w:divBdr>
    </w:div>
    <w:div w:id="894900815">
      <w:bodyDiv w:val="1"/>
      <w:marLeft w:val="0"/>
      <w:marRight w:val="0"/>
      <w:marTop w:val="0"/>
      <w:marBottom w:val="0"/>
      <w:divBdr>
        <w:top w:val="none" w:sz="0" w:space="0" w:color="auto"/>
        <w:left w:val="none" w:sz="0" w:space="0" w:color="auto"/>
        <w:bottom w:val="none" w:sz="0" w:space="0" w:color="auto"/>
        <w:right w:val="none" w:sz="0" w:space="0" w:color="auto"/>
      </w:divBdr>
    </w:div>
    <w:div w:id="1068459261">
      <w:bodyDiv w:val="1"/>
      <w:marLeft w:val="0"/>
      <w:marRight w:val="0"/>
      <w:marTop w:val="0"/>
      <w:marBottom w:val="0"/>
      <w:divBdr>
        <w:top w:val="none" w:sz="0" w:space="0" w:color="auto"/>
        <w:left w:val="none" w:sz="0" w:space="0" w:color="auto"/>
        <w:bottom w:val="none" w:sz="0" w:space="0" w:color="auto"/>
        <w:right w:val="none" w:sz="0" w:space="0" w:color="auto"/>
      </w:divBdr>
      <w:divsChild>
        <w:div w:id="1071466933">
          <w:marLeft w:val="0"/>
          <w:marRight w:val="0"/>
          <w:marTop w:val="0"/>
          <w:marBottom w:val="240"/>
          <w:divBdr>
            <w:top w:val="none" w:sz="0" w:space="0" w:color="auto"/>
            <w:left w:val="none" w:sz="0" w:space="0" w:color="auto"/>
            <w:bottom w:val="none" w:sz="0" w:space="0" w:color="auto"/>
            <w:right w:val="none" w:sz="0" w:space="0" w:color="auto"/>
          </w:divBdr>
        </w:div>
      </w:divsChild>
    </w:div>
    <w:div w:id="1456211573">
      <w:bodyDiv w:val="1"/>
      <w:marLeft w:val="0"/>
      <w:marRight w:val="0"/>
      <w:marTop w:val="0"/>
      <w:marBottom w:val="0"/>
      <w:divBdr>
        <w:top w:val="none" w:sz="0" w:space="0" w:color="auto"/>
        <w:left w:val="none" w:sz="0" w:space="0" w:color="auto"/>
        <w:bottom w:val="none" w:sz="0" w:space="0" w:color="auto"/>
        <w:right w:val="none" w:sz="0" w:space="0" w:color="auto"/>
      </w:divBdr>
    </w:div>
    <w:div w:id="1732457735">
      <w:bodyDiv w:val="1"/>
      <w:marLeft w:val="0"/>
      <w:marRight w:val="0"/>
      <w:marTop w:val="0"/>
      <w:marBottom w:val="0"/>
      <w:divBdr>
        <w:top w:val="none" w:sz="0" w:space="0" w:color="auto"/>
        <w:left w:val="none" w:sz="0" w:space="0" w:color="auto"/>
        <w:bottom w:val="none" w:sz="0" w:space="0" w:color="auto"/>
        <w:right w:val="none" w:sz="0" w:space="0" w:color="auto"/>
      </w:divBdr>
    </w:div>
    <w:div w:id="18398026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VLa1lviiR3Cvq+91d6UvY0oR96A==">AMUW2mVi234iwOM1T9pbnMyhz2w3b2H9Ls9Ov9H7gbyXdG+peYsAEiL2J7D/3jh+1IcEyC/UlICRWC6UtAZe2AlgPbvK90xJDrnes88eRfWMEW6KbwTsBopYwJ26fZWMNFuZeHVE7a+cbUCWKIbWpQthYgBMFIk02Q==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826</Words>
  <Characters>4960</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Miłosz Kozłowski</dc:creator>
  <cp:lastModifiedBy>user</cp:lastModifiedBy>
  <cp:revision>7</cp:revision>
  <cp:lastPrinted>2022-11-09T11:36:00Z</cp:lastPrinted>
  <dcterms:created xsi:type="dcterms:W3CDTF">2022-05-30T21:21:00Z</dcterms:created>
  <dcterms:modified xsi:type="dcterms:W3CDTF">2022-11-09T11:36:00Z</dcterms:modified>
</cp:coreProperties>
</file>